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8" w:rsidRDefault="00A62DF8" w:rsidP="00A62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АНАЛИТИЧЕСКИЙ ОТЧЕТ ЗАМЕСТИТЕЛЯ ДИРЕКТОРА ПО ВОСПИТАТЕЛЬНОЙ РАБОТЕ ПО ИТОГАМ ОРГАНИЗАЦИИ ПРОЦЕССА ВОСПИТАНИЯ </w:t>
      </w:r>
    </w:p>
    <w:p w:rsidR="00A62DF8" w:rsidRDefault="00A62DF8" w:rsidP="00A62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МОУ Жуковской СОШ № 5 </w:t>
      </w:r>
    </w:p>
    <w:p w:rsidR="00A62DF8" w:rsidRDefault="00A62DF8" w:rsidP="00A62D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2010 - 2011учебный год.</w:t>
      </w:r>
    </w:p>
    <w:p w:rsidR="00A62DF8" w:rsidRDefault="00A62DF8" w:rsidP="00A62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ПОЛОЖЕНИЯ 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качеством воспитательного процесса в МОУ Жуковская СОШ № 5 связывается, прежде всего, с информационно-аналитической деятельностью заместителя директора школы по воспитательной работе как основного инструмента управления.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воспитания ставилась поддержка ребенка на пути обретения 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свободоспособности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развитие самосознания, приобщение к культурным ценностям, освоение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оциальных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культурных компетенций.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Также, воспитательная работа строилась в соответствии с «Программой развития воспитательной системы МОУ Жуковской СОШ № 5», в которую входят восемь подпрограмм: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«Социально-педагогическая профилактика подростков от наркологической зависимости».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«Программа патриотического воспитания учащихся».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здорового питания». 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«Программа педагогической поддержки одаренных детей».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профилактики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среди подростков». 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«Программа профилактики безнадзорности и правонарушений несовершеннолетних»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формирование здорового образа жизни учащихся». 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воспитания толерантности учащихся» </w:t>
      </w:r>
    </w:p>
    <w:p w:rsidR="00A62DF8" w:rsidRDefault="00A62DF8" w:rsidP="00A62DF8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omic Sans MS" w:eastAsia="Times New Roman" w:hAnsi="Comic Sans MS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профилактики суицидального поведения подростков» 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Главная идея воспитательной системы школы: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Приоритет развития актуальных и потенциальных возможностей личности,  ее способностей и потребностей, готовности к самопознанию, самореализации. 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Воспитательная система школы решает следующие задачи:</w:t>
      </w:r>
    </w:p>
    <w:p w:rsidR="00A62DF8" w:rsidRDefault="00A62DF8" w:rsidP="00A62DF8">
      <w:pPr>
        <w:ind w:left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задачи воспитательной работы</w:t>
      </w:r>
      <w:r>
        <w:rPr>
          <w:sz w:val="28"/>
          <w:szCs w:val="28"/>
        </w:rPr>
        <w:t>: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интеллектуальной личности; 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гражданской ответственности, достоинства, уважения к истории и культуре своей страны;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культуры и творческой активности; 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труженика- созидателя;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сознательного отношения к природе;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 сознательной личности, знающей свои права и обязанности;</w:t>
      </w:r>
    </w:p>
    <w:p w:rsidR="00A62DF8" w:rsidRDefault="00A62DF8" w:rsidP="00A62DF8">
      <w:pPr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Воспитание нравственного человека, способного к проявлению нравственного поведения в любых </w:t>
      </w:r>
      <w:r>
        <w:rPr>
          <w:sz w:val="28"/>
          <w:szCs w:val="28"/>
        </w:rPr>
        <w:t>жизненных ситуациях.</w:t>
      </w:r>
    </w:p>
    <w:p w:rsidR="00A62DF8" w:rsidRDefault="00A62DF8" w:rsidP="00A62DF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сохранения здоровья и  физического развития, воспитание негативного отношения к вредным привычкам. 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Статистический анализ возможностей педагогического и ученического коллектива: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Количественный состав классных руководителей: 11 человек.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Количественный состав руководителей кружков и секций: 13 человек.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Наполняемость классов: 180 чел;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Наполняемость кружков:  155 чел;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Название кружков и секций, руководитель: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Информатик – руководитель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Полубедов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Физический кружок – руководитель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Полубедов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А.Н.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Патриотический клуб «Я и другие» - руководитель Сухарева Г.П.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Вокальный – руководитель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Грибкова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 – руководитель Кузнецов В.И.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духовно – нравственного воспитания «Родник» - руководитель Кравцова С.В.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Стрелковый кружок – руководитель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Крымзин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Г.В.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Волейбольный – руководитель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Трушкина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Валеологический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руководитель Комарова О.Ю.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«Говорящие пальчики»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Кобыльских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Психологический «Я расту, я радуюсь» - руководитель Комарова Н.М.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ОПК – руководитель Сухарева Г.П.</w:t>
      </w:r>
    </w:p>
    <w:p w:rsidR="00A62DF8" w:rsidRDefault="00A62DF8" w:rsidP="00A62DF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ЮИД – руководитель Сапегина Е.Г.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Информация о занятости учащихся в системе дополнительного образования (за 2010 – 2011 год).</w:t>
      </w:r>
    </w:p>
    <w:tbl>
      <w:tblPr>
        <w:tblW w:w="17003" w:type="dxa"/>
        <w:tblCellMar>
          <w:left w:w="0" w:type="dxa"/>
          <w:right w:w="0" w:type="dxa"/>
        </w:tblCellMar>
        <w:tblLook w:val="04A0"/>
      </w:tblPr>
      <w:tblGrid>
        <w:gridCol w:w="2504"/>
        <w:gridCol w:w="1863"/>
        <w:gridCol w:w="1976"/>
        <w:gridCol w:w="1775"/>
        <w:gridCol w:w="2288"/>
        <w:gridCol w:w="1949"/>
        <w:gridCol w:w="1864"/>
        <w:gridCol w:w="1725"/>
        <w:gridCol w:w="1059"/>
      </w:tblGrid>
      <w:tr w:rsidR="00A62DF8" w:rsidTr="00A62DF8"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CA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МОУ СОШ № 5</w:t>
            </w:r>
          </w:p>
        </w:tc>
        <w:tc>
          <w:tcPr>
            <w:tcW w:w="144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CA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</w:t>
            </w:r>
          </w:p>
        </w:tc>
      </w:tr>
      <w:tr w:rsidR="00A62DF8" w:rsidTr="00A62DF8">
        <w:trPr>
          <w:cantSplit/>
          <w:trHeight w:val="1621"/>
        </w:trPr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учащихся, занимающихся в системе дополнительного образования в общеобразовательных учреждениях.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объединениях художественно-эстетической направленности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объединениях физкультурно-спортивной направленности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объединениях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прикладного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творчества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объединениях интеллектуального творчества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ind w:left="-27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объединениях эколого-биологической направленности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ind w:left="-106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военно-патриотических объединениях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ind w:left="-50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других объединениях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A62DF8" w:rsidTr="00A62DF8">
        <w:trPr>
          <w:trHeight w:val="7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2DF8" w:rsidRDefault="00A62D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</w:tr>
      <w:tr w:rsidR="00A62DF8" w:rsidTr="00A62DF8"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от общего количества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16%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19,4%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93%</w:t>
            </w:r>
          </w:p>
        </w:tc>
      </w:tr>
      <w:tr w:rsidR="00A62DF8" w:rsidTr="00A62DF8"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Результативность участия классов школы во внеклассной деятельности</w:t>
      </w:r>
    </w:p>
    <w:p w:rsidR="00A62DF8" w:rsidRDefault="00A62DF8" w:rsidP="00A62DF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Классными руководителями была разработана и реализуется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социально-досуговая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на 2010-2011 учебный год. Составлена программа деятельности классного руководителя на 2010-2011 учебный год.  Были определены цели, задачи внеклассной деятельности.</w:t>
      </w:r>
    </w:p>
    <w:p w:rsidR="00A62DF8" w:rsidRDefault="00A62DF8" w:rsidP="00A62DF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Воспитательная работа в школе составлена 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 основании </w:t>
      </w:r>
      <w:r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 xml:space="preserve">«Программы развития воспитательной системы МОУ СОШ №5».  </w:t>
      </w:r>
    </w:p>
    <w:p w:rsidR="00A62DF8" w:rsidRDefault="00A62DF8" w:rsidP="00A62DF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>Цель: поддержка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пути обретения 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свободоспособности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развитие самосознания; приобщение к культурным ценностям; освоение социальной и культурной ценности.</w:t>
      </w:r>
    </w:p>
    <w:p w:rsidR="00A62DF8" w:rsidRDefault="00A62DF8" w:rsidP="00A62DF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Цель внеклассной деятельности: интеграция индивида в общество, в различные типы социальных общностей; повышение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  <w:proofErr w:type="gramEnd"/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 За 2010 - 2011 учебный год были организованы и проведены следующие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внеклассные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1.Сентябрь:  «День Знаний»; «Золотая осень»; «Акция образование всем детям»; «Внимание дети», Совет «Профилактики»; «Выборы президента школы»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2.Октябрь: «День Учителя»; «Зарница»; «Мисс осеннее очарование 2010»; «Баскетбол»; «Акция Осенние каникулы», Совет «Профилактики»; Сборы ученического актива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3.Ноябрь: Лучшей маме на свете»; «Мониторинг эффективности воспитательного процесса в деятельности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.». Сборы ученического актива.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4.Декабрь:  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«Зимняя сказка»; «Новогодние утренники»; «Выпуск школьных газет «К Новому году»; «Итоговые линейки»; «Акция Зимние каникулы», Совет «Профилактики»; Сборы ученического актива, Тематические классные часы.</w:t>
      </w:r>
      <w:proofErr w:type="gramEnd"/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Январь: «Вечер встречи с бывшими выпускниками», «Выставка семейного творчества». Совет «Профилактики»; Сборы ученического актива,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Февраль: «Неделя математики и физики», «Месячник патриотического воспитания» (А ну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донцы – молодцы!,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и песни», Участие в районной акции «Юные таланты на службе Росси». Совет «Профилактики»; Сборы ученического актива,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 Март: «Неделя биологии, химии, географии», акция «Прославим женщину чьё имя мать», «Неделя детской книги», «Праздник перелётных птиц». Совет «Профилактики»; Сборы ученического актива,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Апрель: «Старт акции Экология – Безопасность – Жизнь», неделя профориентации, «День здоровья», неделя ОПК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доноведения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25 лет Чернобыльской трагедии, неделя космонавтики. Совет «Профилактики»; Сборы ученического актива,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Май: Вахта памяти, День семьи, праздник леса, день славянской письменности и культуры, международный день детского Телефона доверия, конкурс на лучший школьный участок, день борьбы с курением, последний звонок. Совет «Профилактики»; Сборы ученического актива, Тематические классные часы.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Каждое мероприятия подвергалось анализу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обсуждению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 совещании педагогов, так и на сборе школьного актива. Где вносились предложения и замечания по поводу каждого мероприятия. 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Работа с классными руководителями:</w:t>
      </w:r>
    </w:p>
    <w:p w:rsidR="00A62DF8" w:rsidRDefault="00A62DF8" w:rsidP="00A62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Методическая работа с классными руководителями строится по следующим параметрам:</w:t>
      </w:r>
    </w:p>
    <w:p w:rsidR="00A62DF8" w:rsidRDefault="00A62DF8" w:rsidP="00A62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классные руководители с 1 по 11 класс обеспечены основными нормативно – методическими рекомендациями, которые входят в сборник «Папка классного руководителя школы».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Ежемесячно проводились совещания и собеседования заместителя директора по воспитательной работе школы с классными руководителями по организации, реализации различных мероприятий, методической деятельности классного руководителя и др.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ru-RU"/>
        </w:rPr>
        <w:t>Работа социально – психологической службы.</w:t>
      </w:r>
    </w:p>
    <w:p w:rsidR="00A62DF8" w:rsidRDefault="00A62DF8" w:rsidP="00A62D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1.Проведение акции «Образование всем детям»;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2.Проведение акции «Дети улиц»;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3.Проведение акции «Защита»;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4.Посещение семей находящихся в социально – опасном положении (еженедельно);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5.Профилактика безнадзорности и правонарушений несовершеннолетних. 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6.Проведение заседаний Совета профилактики (ежемесячно);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7.Проведены  психологические исследования: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«Уровень готовности к школьному обучению» в 1-х классах;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«Уровень психического развития» в интегрированных классах;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«Уровень учебной мотивации и адаптации» уч-ся с 1 по 4 классы;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«Уровень мотивации старших школьников» уч-ся 10-х классов;</w:t>
      </w:r>
    </w:p>
    <w:p w:rsidR="00A62DF8" w:rsidRDefault="00A62DF8" w:rsidP="00A62DF8">
      <w:pPr>
        <w:spacing w:after="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Индивидуальная психодиагностика по запросам родителей и педагогов;</w:t>
      </w:r>
    </w:p>
    <w:p w:rsidR="00A62DF8" w:rsidRDefault="00A62DF8" w:rsidP="00A62DF8">
      <w:pPr>
        <w:spacing w:after="100" w:line="240" w:lineRule="auto"/>
        <w:ind w:left="90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Анкетирование, опросы в рамках проводимых акций.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8.Оказание психологической помощи ребенку, разобраться в вопросах самовоспитания и взаимоотношений с родителями, с учителями, со сверстниками;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9.Психолого-педагогическое сопровождение всех участников образовательного процесса;</w:t>
      </w:r>
    </w:p>
    <w:p w:rsidR="00A62DF8" w:rsidRDefault="00A62DF8" w:rsidP="00A62D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10.Реализация плана: «Взаимодействие МОУ и семьи». 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«Социально-педагогическая профилактика подростков от наркологической зависимости».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«Программа педагогической поддержки одаренных детей».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lastRenderedPageBreak/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профилактики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среди подростков». 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«Программа профилактики безнадзорности и правонарушений несовершеннолетних»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формирование здорового образа жизни учащихся». 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«Программа профилактики суицидального поведения подростков» </w:t>
      </w:r>
    </w:p>
    <w:p w:rsidR="00A62DF8" w:rsidRDefault="00A62DF8" w:rsidP="00A62DF8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результатам работы были сделаны следующие выводы, что: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Работа социально – психологических служб позволяет отследить социальную ситуацию развития в школе, выявить основные проблемы и определить причины их возникновения, пути и средства их разрешения;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Оказывает помощь детям в определении своих возможностей, способностей, исходя из склонностей, интересов, состояния здоровья.</w:t>
      </w:r>
    </w:p>
    <w:p w:rsidR="00A62DF8" w:rsidRDefault="00A62DF8" w:rsidP="00A62DF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Symbol" w:eastAsia="Times New Roman" w:hAnsi="Symbol"/>
          <w:sz w:val="24"/>
          <w:szCs w:val="24"/>
          <w:lang w:eastAsia="ru-RU"/>
        </w:rPr>
        <w:t>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Содействует педагогическим работникам, родителям в воспитании и обучении детей.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самоуправления в школе:</w:t>
      </w:r>
    </w:p>
    <w:p w:rsidR="00A62DF8" w:rsidRDefault="00A62DF8" w:rsidP="00A62D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   Органы ученического самоуправления нужны и полезны для успешной социализации учащихся, для содержательно – продуктивного общения, 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научения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реализовать себя  рамках тех или иных социальных ролей.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 Есть у детей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самотекущая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жизнь, для которой свойственны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субкультурные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проявления, и эта жизнь отражает в значительной мере реалии сегодняшнего дня во всех их проявлениях. Анализ ученического самоуправления показал, что уровень самоуправления в старших классах выше, чем в классах средней школы. Это связано  с возрастными особенностями и активностью учащихся, заниматься самоуправленческой деятельностью. 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Активом школы было подготовлены и проведены мероприятия: «Золотая осень»; «Мисс осень 2010г.», «Выборы Президента школы», «День Учителя», Участие  в акциях «Чистый берег»,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Скажем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наркотикам нет», «Вред пластиковых пакетов», «Юные таланты на службе России».</w:t>
      </w:r>
    </w:p>
    <w:p w:rsidR="00A62DF8" w:rsidRDefault="00A62DF8" w:rsidP="00A62DF8">
      <w:pPr>
        <w:spacing w:before="100" w:beforeAutospacing="1" w:after="100" w:afterAutospacing="1" w:line="240" w:lineRule="auto"/>
        <w:ind w:left="108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 И ПРЕДЛОЖЕНИЯ</w:t>
      </w:r>
    </w:p>
    <w:p w:rsidR="00A62DF8" w:rsidRDefault="00A62DF8" w:rsidP="00A62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Об эффективности воспитательного процесса следует судить в двух планах—результативном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процессуальном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сказать, что результативность за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полугодие 2007-2008 учебного года находится на уровне выше среднего.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коллектива. О процессуальной оценке можно сказать, что она находится на уровне выше среднего.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 выше перечисленное дает право оценить воспитательную работу за 2010 – 2011 учебный год положительно (уровень выше среднего).  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Воспитательная работа в школе главным образом опиралась на регулярные сборы школьного актива, МО классных руководителей, МО дополнительного образования,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собеседований при заместителе директора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где происходило непосредственное общение зам. по ВР и классного руководителя, социального педагога, библиотекаря, педагога-психолога, педагога-организатора,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реализуется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Социально-досуговая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МОУ СОШ № 5». В реализации, которой создавалась система массовых,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досуговых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по основным направлениям воспитания: 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гражданско-патриотического;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нравственно-правового;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художественно-эстетического;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спортивно-оздоровительного;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трудового.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Была усовершенствована система школьного самоуправления.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Реализованы планы совместной работы с учреждениями ДО, культуры, казачества, общественными организациями.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Частично реализован и второй этап программы развития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МОУ, этап функционирования и развития ВС, диагностики и подведения промежуточных результатов: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Реализуется городская, районная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социально-досуговая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программы;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 достаточно высоком уровне реализуется план деятельности Психологической и социальной служб сопровождения МОУ.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Подводя итоги за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полугодие 2010 - 2011 учебный год, хочется отметить, что поставленные цели и задачи реализованы и выполнены.</w:t>
      </w:r>
    </w:p>
    <w:p w:rsidR="00A62DF8" w:rsidRDefault="00A62DF8" w:rsidP="00A62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Приложение </w:t>
      </w:r>
    </w:p>
    <w:p w:rsidR="00A62DF8" w:rsidRDefault="00A62DF8" w:rsidP="00A62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Профилактические мероприятия по повышению эффективной работы по профилактики безнадзорности и правонарушений с несовершеннолетними </w:t>
      </w:r>
    </w:p>
    <w:p w:rsidR="00A62DF8" w:rsidRDefault="00A62DF8" w:rsidP="00A62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МОУ Жуковская СОШ № 5</w:t>
      </w:r>
    </w:p>
    <w:tbl>
      <w:tblPr>
        <w:tblW w:w="9828" w:type="dxa"/>
        <w:tblCellMar>
          <w:left w:w="0" w:type="dxa"/>
          <w:right w:w="0" w:type="dxa"/>
        </w:tblCellMar>
        <w:tblLook w:val="04A0"/>
      </w:tblPr>
      <w:tblGrid>
        <w:gridCol w:w="2684"/>
        <w:gridCol w:w="7144"/>
      </w:tblGrid>
      <w:tr w:rsidR="00A62DF8" w:rsidTr="00A62DF8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CA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учащихся, находящихся в социально опасном положении.</w:t>
            </w:r>
          </w:p>
        </w:tc>
        <w:tc>
          <w:tcPr>
            <w:tcW w:w="7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CA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принимались  меры по оказанию им помощи.</w:t>
            </w:r>
          </w:p>
        </w:tc>
      </w:tr>
      <w:tr w:rsidR="00A62DF8" w:rsidTr="00A62DF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 года 12 чел., на конец года 7.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Весенняя – осенняя  оздоровительная компания МОУ СОШ № 5 60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образование детей 155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директоре школы по ВР «Обеспечение прав несовершеннолетних в городской образовательной системе»;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Внутри школьный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учетом посещаемости учащихся 1-11 классов;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жилищно-бытовых условий (условия проживания, количество человек в семье, санитарно-гигиеническое состояние квартиры и т.д.);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консультации педагога-психолога, социального педагога, классного руководителя с семьей учащихся;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Профилактические беседы, классные часы, классного руководителя с детьми (правила поведения в школе, нравственно-правовое воспитание, профилактика ПАВ и др.);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классного руководителя: с социальной, психологической службой школы; ПДН УВД, центр Семья.</w:t>
            </w:r>
          </w:p>
          <w:p w:rsidR="00A62DF8" w:rsidRDefault="00A62DF8">
            <w:pPr>
              <w:spacing w:before="100" w:beforeAutospacing="1" w:after="100" w:afterAutospacing="1" w:line="240" w:lineRule="auto"/>
              <w:ind w:left="196" w:hanging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какой помощи нуждается ребенок и семья, меры (определение в лагерь соцзащиты, педагогическая помощь, консультации психолога, помощь органов соцзащиты, работа ПДН УВД и т.д.).</w:t>
            </w:r>
          </w:p>
        </w:tc>
      </w:tr>
    </w:tbl>
    <w:p w:rsidR="00A62DF8" w:rsidRDefault="00A62DF8" w:rsidP="00A62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A62DF8" w:rsidRDefault="00A62DF8" w:rsidP="00A62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Осуществление правовой пропаганды в МОУ.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осуществляется правовая пропаганда в ОУ (для учащихся, педагогов, родителей):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Общешкольные мероприятия: Круглые столы, лекции, встречи с интересными людьми и т.д.: Рейды совместно с сотрудником цента Семья Александриной О.П. Беседы с районным инспектором по делам,  несовершеннолетних.  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собрания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посвященные профилактике безнадзорности и правонарушений.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предупреждению безнадзорности и беспризорности школа принимала участие в акциях: «Образование всем детям», «В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век без наркомании», «За здоровый образ жизни», «Дети против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СПИДа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и реализация подпрограмм «Программы развития воспитательной системы МОУ СОШ № 5 «Профилактики безнадзорности и правонарушений несовершеннолетних на 2011 гг.». б) «Психолого-педагогическая программа профилактики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школьников 1-11 классов на 2011 гг.». в) «Социально-педагогической профилактики подростков от наркотической зависимости на 2011 г.».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Индивидуальная, профилактическая работа с семьями учащихся. Реализация плана «Взаимодействие МОУ и семьи».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беседы, классные часы, классного руководителя с детьми (правила поведения в школе, нравственно-правовое воспитание, профилактика ПАВ и др.).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классного руководителя: с социальной, психологической службой школы; ПДН УВД, 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 профилактики МОУ СОШ № 5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учет в МОУ СОШ № 5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Профилактический учет в ПДН УВД Т Дубовского района.</w:t>
      </w:r>
    </w:p>
    <w:p w:rsidR="00A62DF8" w:rsidRDefault="00A62DF8" w:rsidP="00A62DF8">
      <w:pPr>
        <w:spacing w:after="0" w:line="240" w:lineRule="auto"/>
        <w:ind w:left="252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62DF8" w:rsidRDefault="00A62DF8" w:rsidP="00A62D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Мероприятия по повышению эффективной работы по профилактики безнадзорности и правонарушений с несовершеннолетними МОУ СОШ № 5: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Включение родителей в деятельность по улучшению социально-педагогических условий в семье;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владения информацией о тех центрах, организациях, которые могут помочь в решении проблем при работе с детьми, имеющими отклонения от норм поведения и их семьями;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Систематизирование работы с ОПДН и другими организациями, которые привлекаются при работе с подростками;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 педагогической компетентности социальных педагогов по организации и проведению тренингов, дискуссий с детьми, имеющими отклонения от норм поведения.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Разработаны меры поддержки и контроля по каждому обучающемуся и его семье,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находящимися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группе риска.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Внесены в планы работы классных руководителей мероприятия по профилактике безнадзорности и правонарушений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среди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обучающихся. 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в рамках воспитательно-профилактической работы мероприятия по формированию правовой культуры, гражданской и уголовной ответственности у учащихся.</w:t>
      </w:r>
    </w:p>
    <w:p w:rsidR="00A62DF8" w:rsidRDefault="00A62DF8" w:rsidP="00A62DF8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Привлечения органов родительского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соуправления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попечительские и управляющие советы к работе с семьями, не выполняющими обязанности по воспитанию детей. </w:t>
      </w:r>
    </w:p>
    <w:p w:rsidR="00A62DF8" w:rsidRDefault="00A62DF8" w:rsidP="00A62D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1620" w:type="dxa"/>
        <w:tblCellSpacing w:w="0" w:type="dxa"/>
        <w:tblLook w:val="04A0"/>
      </w:tblPr>
      <w:tblGrid>
        <w:gridCol w:w="1620"/>
      </w:tblGrid>
      <w:tr w:rsidR="00A62DF8" w:rsidTr="00A62DF8">
        <w:trPr>
          <w:tblCellSpacing w:w="0" w:type="dxa"/>
        </w:trPr>
        <w:tc>
          <w:tcPr>
            <w:tcW w:w="1620" w:type="dxa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DF8" w:rsidRDefault="00A62DF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A62DF8" w:rsidRDefault="00A62DF8" w:rsidP="00A62DF8">
      <w:pPr>
        <w:tabs>
          <w:tab w:val="left" w:pos="1680"/>
        </w:tabs>
      </w:pPr>
    </w:p>
    <w:p w:rsidR="00A62DF8" w:rsidRDefault="00A62DF8" w:rsidP="00A62DF8"/>
    <w:p w:rsidR="00A62DF8" w:rsidRDefault="00A62DF8" w:rsidP="00A62DF8"/>
    <w:p w:rsidR="00A62DF8" w:rsidRDefault="00A62DF8" w:rsidP="00A62DF8"/>
    <w:p w:rsidR="00A62DF8" w:rsidRDefault="00A62DF8" w:rsidP="00A62DF8">
      <w:r>
        <w:t xml:space="preserve">Заместитель директора по воспитательной работе:                            </w:t>
      </w:r>
      <w:proofErr w:type="spellStart"/>
      <w:r>
        <w:t>Ускова</w:t>
      </w:r>
      <w:proofErr w:type="spellEnd"/>
      <w:r>
        <w:t xml:space="preserve"> Любовь Михайловна        </w:t>
      </w:r>
    </w:p>
    <w:p w:rsidR="00903E69" w:rsidRDefault="00903E69"/>
    <w:p w:rsidR="009B72B9" w:rsidRDefault="009B72B9"/>
    <w:sectPr w:rsidR="009B72B9" w:rsidSect="0090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1EE"/>
    <w:multiLevelType w:val="hybridMultilevel"/>
    <w:tmpl w:val="F990A644"/>
    <w:lvl w:ilvl="0" w:tplc="46B6031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8348E"/>
    <w:multiLevelType w:val="hybridMultilevel"/>
    <w:tmpl w:val="509240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8"/>
    <w:rsid w:val="00903E69"/>
    <w:rsid w:val="009B72B9"/>
    <w:rsid w:val="00A62DF8"/>
    <w:rsid w:val="00FC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2535</Words>
  <Characters>14454</Characters>
  <Application>Microsoft Office Word</Application>
  <DocSecurity>0</DocSecurity>
  <Lines>120</Lines>
  <Paragraphs>33</Paragraphs>
  <ScaleCrop>false</ScaleCrop>
  <Company>Microsoft</Company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</cp:revision>
  <dcterms:created xsi:type="dcterms:W3CDTF">2011-07-06T12:14:00Z</dcterms:created>
  <dcterms:modified xsi:type="dcterms:W3CDTF">2011-05-06T15:43:00Z</dcterms:modified>
</cp:coreProperties>
</file>