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A06" w:rsidRDefault="001F0A06" w:rsidP="001F0A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F0A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Общероссийск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ая</w:t>
      </w:r>
      <w:r w:rsidRPr="001F0A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антинаркотическ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ая</w:t>
      </w:r>
      <w:r w:rsidRPr="001F0A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акци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</w:t>
      </w:r>
      <w:r w:rsidRPr="001F0A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1F0A06" w:rsidRPr="001F0A06" w:rsidRDefault="001F0A06" w:rsidP="001F0A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F0A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«Сообщи, где торгуют смертью»</w:t>
      </w:r>
      <w:bookmarkStart w:id="0" w:name="_GoBack"/>
      <w:bookmarkEnd w:id="0"/>
    </w:p>
    <w:p w:rsidR="001F0A06" w:rsidRDefault="001F0A06" w:rsidP="001F0A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12 по 23 ноября 2018 года проходит 2-й этап Общероссийской антинаркотической акции «Сообщи, где торгуют смертью». Уже не первый год акция проводится полицией совместно с органами исполнительной власти субъектов Российской Федерации и органами местного самоуправления при участии специалистов в сфере профилактики и лечения наркомании. Всероссийская антинаркотическая акция «Сообщи, где торгуют смертью» призвана привлечь широкие слои населения к участию в противодействии незаконному обороту наркотиков и профилактике их немедицинского потребления.</w:t>
      </w:r>
    </w:p>
    <w:p w:rsidR="009B4289" w:rsidRPr="001F0A06" w:rsidRDefault="009B4289" w:rsidP="001F0A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3600" cy="2809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A06" w:rsidRPr="001F0A06" w:rsidRDefault="001F0A06" w:rsidP="001F0A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Акции направлены:</w:t>
      </w:r>
    </w:p>
    <w:p w:rsidR="001F0A06" w:rsidRPr="001F0A06" w:rsidRDefault="001F0A06" w:rsidP="001F0A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привлечение общественности к участию в противодействии незаконному обороту наркотических средств и психотропных веществ;</w:t>
      </w:r>
    </w:p>
    <w:p w:rsidR="001F0A06" w:rsidRPr="001F0A06" w:rsidRDefault="001F0A06" w:rsidP="001F0A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сбор и проверку оперативно-значимой информации;</w:t>
      </w:r>
    </w:p>
    <w:p w:rsidR="001F0A06" w:rsidRPr="001F0A06" w:rsidRDefault="001F0A06" w:rsidP="006523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оказание квалифицированной помощи и консультаций по вопросам лечения и реабилитации наркозависимых лиц. </w:t>
      </w:r>
    </w:p>
    <w:p w:rsidR="001F0A06" w:rsidRPr="001F0A06" w:rsidRDefault="001F0A06" w:rsidP="001F0A06">
      <w:pPr>
        <w:pStyle w:val="a3"/>
        <w:shd w:val="clear" w:color="auto" w:fill="FFFFFF"/>
        <w:spacing w:before="0" w:beforeAutospacing="0" w:after="300" w:afterAutospacing="0" w:line="300" w:lineRule="atLeast"/>
        <w:textAlignment w:val="baseline"/>
        <w:rPr>
          <w:sz w:val="28"/>
          <w:szCs w:val="28"/>
        </w:rPr>
      </w:pPr>
      <w:r w:rsidRPr="001F0A06">
        <w:rPr>
          <w:sz w:val="28"/>
          <w:szCs w:val="28"/>
        </w:rPr>
        <w:t>Для того, чтобы сделать свою же жизнь безопаснее, защитить своих детей и близких от наркотиков нужно всего лишь не оставаться равнодушными к актуальной проблеме сегодняшнего общества. Ведь наркомания – это не личное дело каждого, это зло, которое стремительно растет и поглощает людей, если на него не обращать внимания.</w:t>
      </w:r>
    </w:p>
    <w:p w:rsidR="001F0A06" w:rsidRPr="001F0A06" w:rsidRDefault="001F0A06" w:rsidP="001F0A06">
      <w:pPr>
        <w:pStyle w:val="a3"/>
        <w:shd w:val="clear" w:color="auto" w:fill="FFFFFF"/>
        <w:spacing w:before="0" w:beforeAutospacing="0" w:after="300" w:afterAutospacing="0" w:line="300" w:lineRule="atLeast"/>
        <w:textAlignment w:val="baseline"/>
        <w:rPr>
          <w:sz w:val="28"/>
          <w:szCs w:val="28"/>
        </w:rPr>
      </w:pPr>
      <w:r w:rsidRPr="001F0A06">
        <w:rPr>
          <w:sz w:val="28"/>
          <w:szCs w:val="28"/>
        </w:rPr>
        <w:t> Сообщить о том, где торгуют смертью можно по телефонам доверия МВД России:</w:t>
      </w:r>
    </w:p>
    <w:p w:rsidR="001F0A06" w:rsidRPr="001F0A06" w:rsidRDefault="001F0A06" w:rsidP="001F0A06">
      <w:pPr>
        <w:pStyle w:val="a3"/>
        <w:shd w:val="clear" w:color="auto" w:fill="FFFFFF"/>
        <w:spacing w:before="0" w:beforeAutospacing="0" w:after="300" w:afterAutospacing="0" w:line="300" w:lineRule="atLeast"/>
        <w:textAlignment w:val="baseline"/>
        <w:rPr>
          <w:sz w:val="28"/>
          <w:szCs w:val="28"/>
        </w:rPr>
      </w:pPr>
      <w:proofErr w:type="spellStart"/>
      <w:r w:rsidRPr="001F0A06">
        <w:rPr>
          <w:sz w:val="28"/>
          <w:szCs w:val="28"/>
        </w:rPr>
        <w:lastRenderedPageBreak/>
        <w:t>г.Волгодонск</w:t>
      </w:r>
      <w:proofErr w:type="spellEnd"/>
      <w:r w:rsidRPr="001F0A06">
        <w:rPr>
          <w:sz w:val="28"/>
          <w:szCs w:val="28"/>
        </w:rPr>
        <w:t xml:space="preserve"> – 8(8639) 29-02-02, 8(8639) 21-22-02, 8(8639) 21-40-02;</w:t>
      </w:r>
    </w:p>
    <w:p w:rsidR="001F0A06" w:rsidRPr="001F0A06" w:rsidRDefault="001F0A06" w:rsidP="001F0A06">
      <w:pPr>
        <w:pStyle w:val="a3"/>
        <w:shd w:val="clear" w:color="auto" w:fill="FFFFFF"/>
        <w:spacing w:before="0" w:beforeAutospacing="0" w:after="300" w:afterAutospacing="0" w:line="300" w:lineRule="atLeast"/>
        <w:textAlignment w:val="baseline"/>
        <w:rPr>
          <w:sz w:val="28"/>
          <w:szCs w:val="28"/>
        </w:rPr>
      </w:pPr>
      <w:r w:rsidRPr="001F0A06">
        <w:rPr>
          <w:sz w:val="28"/>
          <w:szCs w:val="28"/>
        </w:rPr>
        <w:t>Ростовская область – 8(863) 249-34-44;</w:t>
      </w:r>
    </w:p>
    <w:p w:rsidR="001F0A06" w:rsidRPr="001F0A06" w:rsidRDefault="001F0A06" w:rsidP="001F0A06">
      <w:pPr>
        <w:pStyle w:val="a3"/>
        <w:shd w:val="clear" w:color="auto" w:fill="FFFFFF"/>
        <w:spacing w:before="0" w:beforeAutospacing="0" w:after="300" w:afterAutospacing="0" w:line="300" w:lineRule="atLeast"/>
        <w:textAlignment w:val="baseline"/>
        <w:rPr>
          <w:sz w:val="28"/>
          <w:szCs w:val="28"/>
        </w:rPr>
      </w:pPr>
      <w:r w:rsidRPr="001F0A06">
        <w:rPr>
          <w:sz w:val="28"/>
          <w:szCs w:val="28"/>
        </w:rPr>
        <w:t>Телефон доверия наркологического диспансера:</w:t>
      </w:r>
    </w:p>
    <w:p w:rsidR="001F0A06" w:rsidRPr="001F0A06" w:rsidRDefault="001F0A06" w:rsidP="001F0A06">
      <w:pPr>
        <w:pStyle w:val="a3"/>
        <w:shd w:val="clear" w:color="auto" w:fill="FFFFFF"/>
        <w:spacing w:before="0" w:beforeAutospacing="0" w:after="300" w:afterAutospacing="0" w:line="300" w:lineRule="atLeast"/>
        <w:textAlignment w:val="baseline"/>
        <w:rPr>
          <w:sz w:val="28"/>
          <w:szCs w:val="28"/>
        </w:rPr>
      </w:pPr>
      <w:proofErr w:type="spellStart"/>
      <w:r w:rsidRPr="001F0A06">
        <w:rPr>
          <w:sz w:val="28"/>
          <w:szCs w:val="28"/>
        </w:rPr>
        <w:t>г.Волгодонск</w:t>
      </w:r>
      <w:proofErr w:type="spellEnd"/>
      <w:r w:rsidRPr="001F0A06">
        <w:rPr>
          <w:sz w:val="28"/>
          <w:szCs w:val="28"/>
        </w:rPr>
        <w:t xml:space="preserve"> – 8(8639)27-63-88;</w:t>
      </w:r>
    </w:p>
    <w:p w:rsidR="001F0A06" w:rsidRPr="001F0A06" w:rsidRDefault="001F0A06" w:rsidP="001F0A06">
      <w:pPr>
        <w:pStyle w:val="a3"/>
        <w:shd w:val="clear" w:color="auto" w:fill="FFFFFF"/>
        <w:spacing w:before="0" w:beforeAutospacing="0" w:after="300" w:afterAutospacing="0" w:line="300" w:lineRule="atLeast"/>
        <w:textAlignment w:val="baseline"/>
        <w:rPr>
          <w:sz w:val="28"/>
          <w:szCs w:val="28"/>
        </w:rPr>
      </w:pPr>
      <w:r w:rsidRPr="001F0A06">
        <w:rPr>
          <w:sz w:val="28"/>
          <w:szCs w:val="28"/>
        </w:rPr>
        <w:t>Ростовская область – 8(863) 240-60-70.</w:t>
      </w:r>
    </w:p>
    <w:p w:rsidR="001F0A06" w:rsidRPr="001F0A06" w:rsidRDefault="001F0A06" w:rsidP="001F0A06">
      <w:pPr>
        <w:pStyle w:val="a3"/>
        <w:shd w:val="clear" w:color="auto" w:fill="FFFFFF"/>
        <w:spacing w:before="0" w:beforeAutospacing="0" w:after="300" w:afterAutospacing="0" w:line="300" w:lineRule="atLeast"/>
        <w:textAlignment w:val="baseline"/>
        <w:rPr>
          <w:sz w:val="28"/>
          <w:szCs w:val="28"/>
        </w:rPr>
      </w:pPr>
      <w:r w:rsidRPr="001F0A06">
        <w:rPr>
          <w:sz w:val="28"/>
          <w:szCs w:val="28"/>
        </w:rPr>
        <w:t xml:space="preserve">Антинаркотическая комиссия </w:t>
      </w:r>
      <w:proofErr w:type="spellStart"/>
      <w:r w:rsidRPr="001F0A06">
        <w:rPr>
          <w:sz w:val="28"/>
          <w:szCs w:val="28"/>
        </w:rPr>
        <w:t>г.Волгодонска</w:t>
      </w:r>
      <w:proofErr w:type="spellEnd"/>
      <w:r w:rsidRPr="001F0A06">
        <w:rPr>
          <w:sz w:val="28"/>
          <w:szCs w:val="28"/>
        </w:rPr>
        <w:t>:  8(8639) 22-16-22.</w:t>
      </w:r>
    </w:p>
    <w:p w:rsidR="000E636A" w:rsidRPr="001F0A06" w:rsidRDefault="000E636A">
      <w:pPr>
        <w:rPr>
          <w:rFonts w:ascii="Times New Roman" w:hAnsi="Times New Roman" w:cs="Times New Roman"/>
          <w:sz w:val="28"/>
          <w:szCs w:val="28"/>
        </w:rPr>
      </w:pPr>
    </w:p>
    <w:p w:rsidR="001F0A06" w:rsidRPr="001F0A06" w:rsidRDefault="001F0A06">
      <w:pPr>
        <w:rPr>
          <w:rFonts w:ascii="Times New Roman" w:hAnsi="Times New Roman" w:cs="Times New Roman"/>
          <w:sz w:val="28"/>
          <w:szCs w:val="28"/>
        </w:rPr>
      </w:pPr>
    </w:p>
    <w:sectPr w:rsidR="001F0A06" w:rsidRPr="001F0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5077"/>
    <w:multiLevelType w:val="multilevel"/>
    <w:tmpl w:val="3CCA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06"/>
    <w:rsid w:val="000E636A"/>
    <w:rsid w:val="001F0A06"/>
    <w:rsid w:val="009B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22EC"/>
  <w15:chartTrackingRefBased/>
  <w15:docId w15:val="{D5E68CD5-2C30-4927-9C62-FE37746B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АЛЕКСЕЙ</cp:lastModifiedBy>
  <cp:revision>2</cp:revision>
  <dcterms:created xsi:type="dcterms:W3CDTF">2018-11-19T15:57:00Z</dcterms:created>
  <dcterms:modified xsi:type="dcterms:W3CDTF">2018-11-19T15:57:00Z</dcterms:modified>
</cp:coreProperties>
</file>