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BB" w:rsidRPr="002274BB" w:rsidRDefault="002274BB" w:rsidP="002274B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2274BB">
        <w:rPr>
          <w:b/>
          <w:bCs/>
          <w:sz w:val="36"/>
          <w:szCs w:val="36"/>
        </w:rPr>
        <w:t>Памятка школьникам - Безопасность пешехода</w:t>
      </w:r>
    </w:p>
    <w:p w:rsidR="002274BB" w:rsidRPr="002274BB" w:rsidRDefault="002274BB" w:rsidP="002274BB">
      <w:pPr>
        <w:spacing w:before="100" w:beforeAutospacing="1" w:after="100" w:afterAutospacing="1"/>
        <w:rPr>
          <w:sz w:val="24"/>
          <w:szCs w:val="24"/>
        </w:rPr>
      </w:pPr>
      <w:r w:rsidRPr="002274BB">
        <w:rPr>
          <w:sz w:val="24"/>
          <w:szCs w:val="24"/>
        </w:rPr>
        <w:t> </w:t>
      </w:r>
    </w:p>
    <w:p w:rsidR="002274BB" w:rsidRPr="002274BB" w:rsidRDefault="002274BB" w:rsidP="002274BB">
      <w:pPr>
        <w:spacing w:before="100" w:beforeAutospacing="1" w:after="100" w:afterAutospacing="1"/>
        <w:rPr>
          <w:sz w:val="24"/>
          <w:szCs w:val="24"/>
        </w:rPr>
      </w:pPr>
      <w:r w:rsidRPr="002274BB">
        <w:rPr>
          <w:sz w:val="24"/>
          <w:szCs w:val="24"/>
        </w:rPr>
        <w:t xml:space="preserve">Современные города уже мало </w:t>
      </w:r>
      <w:proofErr w:type="gramStart"/>
      <w:r w:rsidRPr="002274BB">
        <w:rPr>
          <w:sz w:val="24"/>
          <w:szCs w:val="24"/>
        </w:rPr>
        <w:t>соответствуют естественным возможностям человека и из-за их размеров стало</w:t>
      </w:r>
      <w:proofErr w:type="gramEnd"/>
      <w:r w:rsidRPr="002274BB">
        <w:rPr>
          <w:sz w:val="24"/>
          <w:szCs w:val="24"/>
        </w:rPr>
        <w:t xml:space="preserve"> неэффективно передвигаться пешком. Каждый микрорайон, однако, всегда имеет почти все необходимое для удовлетворения повседневных нужд. В пределах своего квартала лучше не перегружать уличное движение и передвигаться пешком, даже если у вас есть автомобиль.</w:t>
      </w:r>
    </w:p>
    <w:p w:rsidR="002274BB" w:rsidRPr="002274BB" w:rsidRDefault="002274BB" w:rsidP="002274B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2274BB">
        <w:rPr>
          <w:b/>
          <w:bCs/>
          <w:sz w:val="27"/>
          <w:szCs w:val="27"/>
        </w:rPr>
        <w:t>Правила поведения пешеходов</w:t>
      </w:r>
    </w:p>
    <w:p w:rsidR="002274BB" w:rsidRPr="002274BB" w:rsidRDefault="002274BB" w:rsidP="002274BB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274BB">
        <w:rPr>
          <w:sz w:val="24"/>
          <w:szCs w:val="24"/>
        </w:rPr>
        <w:t>Переходить улицу только на зеленый сигнал светофора;</w:t>
      </w:r>
    </w:p>
    <w:p w:rsidR="002274BB" w:rsidRPr="002274BB" w:rsidRDefault="002274BB" w:rsidP="002274BB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274BB">
        <w:rPr>
          <w:sz w:val="24"/>
          <w:szCs w:val="24"/>
        </w:rPr>
        <w:t>переходить   улицу   в  соответствующих  местах,  давая  понять водителям о своем намерении, чтобы не заставлять их резко тормозить;</w:t>
      </w:r>
    </w:p>
    <w:p w:rsidR="002274BB" w:rsidRPr="002274BB" w:rsidRDefault="002274BB" w:rsidP="002274BB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274BB">
        <w:rPr>
          <w:sz w:val="24"/>
          <w:szCs w:val="24"/>
        </w:rPr>
        <w:t>передвигаться по тротуарам;</w:t>
      </w:r>
    </w:p>
    <w:p w:rsidR="002274BB" w:rsidRPr="002274BB" w:rsidRDefault="002274BB" w:rsidP="002274BB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274BB">
        <w:rPr>
          <w:sz w:val="24"/>
          <w:szCs w:val="24"/>
        </w:rPr>
        <w:t>пользоваться подземным переходом, если он есть;</w:t>
      </w:r>
    </w:p>
    <w:p w:rsidR="002274BB" w:rsidRPr="002274BB" w:rsidRDefault="002274BB" w:rsidP="002274BB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274BB">
        <w:rPr>
          <w:sz w:val="24"/>
          <w:szCs w:val="24"/>
        </w:rPr>
        <w:t>не ходить рядом с проезжей частью;</w:t>
      </w:r>
    </w:p>
    <w:p w:rsidR="002274BB" w:rsidRPr="002274BB" w:rsidRDefault="002274BB" w:rsidP="002274BB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274BB">
        <w:rPr>
          <w:sz w:val="24"/>
          <w:szCs w:val="24"/>
        </w:rPr>
        <w:t>не  скапливаться  на автобусных остановках,   вынуждая остальных пешеходов сходить с тротуара;</w:t>
      </w:r>
    </w:p>
    <w:p w:rsidR="002274BB" w:rsidRPr="002274BB" w:rsidRDefault="002274BB" w:rsidP="002274BB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274BB">
        <w:rPr>
          <w:sz w:val="24"/>
          <w:szCs w:val="24"/>
        </w:rPr>
        <w:t>уступать дорогу родителям с детскими колясками;</w:t>
      </w:r>
    </w:p>
    <w:p w:rsidR="002274BB" w:rsidRPr="002274BB" w:rsidRDefault="002274BB" w:rsidP="002274BB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274BB">
        <w:rPr>
          <w:sz w:val="24"/>
          <w:szCs w:val="24"/>
        </w:rPr>
        <w:t>не идти по узкому тротуару под руку или обнявшись,  занимая его целиком.</w:t>
      </w:r>
    </w:p>
    <w:p w:rsidR="002274BB" w:rsidRPr="002274BB" w:rsidRDefault="002274BB" w:rsidP="002274BB">
      <w:pPr>
        <w:spacing w:before="100" w:beforeAutospacing="1" w:after="100" w:afterAutospacing="1"/>
        <w:rPr>
          <w:sz w:val="24"/>
          <w:szCs w:val="24"/>
        </w:rPr>
      </w:pPr>
      <w:r w:rsidRPr="002274BB">
        <w:rPr>
          <w:b/>
          <w:bCs/>
          <w:i/>
          <w:iCs/>
          <w:sz w:val="24"/>
          <w:szCs w:val="24"/>
        </w:rPr>
        <w:t>Все эти правила должны диктоваться хорошим воспитанием и чувством уважения к другим.</w:t>
      </w:r>
    </w:p>
    <w:p w:rsidR="00B40A30" w:rsidRDefault="00B40A30"/>
    <w:sectPr w:rsidR="00B40A30" w:rsidSect="00B4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00337"/>
    <w:multiLevelType w:val="multilevel"/>
    <w:tmpl w:val="9E3E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4BB"/>
    <w:rsid w:val="00132750"/>
    <w:rsid w:val="002274BB"/>
    <w:rsid w:val="00590F12"/>
    <w:rsid w:val="00691956"/>
    <w:rsid w:val="00B4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50"/>
  </w:style>
  <w:style w:type="paragraph" w:styleId="1">
    <w:name w:val="heading 1"/>
    <w:basedOn w:val="a"/>
    <w:next w:val="a"/>
    <w:link w:val="10"/>
    <w:qFormat/>
    <w:rsid w:val="00132750"/>
    <w:pPr>
      <w:keepNext/>
      <w:tabs>
        <w:tab w:val="left" w:pos="2205"/>
      </w:tabs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132750"/>
    <w:pPr>
      <w:keepNext/>
      <w:tabs>
        <w:tab w:val="left" w:pos="1005"/>
      </w:tabs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227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750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132750"/>
    <w:rPr>
      <w:b/>
      <w:bCs/>
      <w:sz w:val="24"/>
      <w:szCs w:val="24"/>
    </w:rPr>
  </w:style>
  <w:style w:type="paragraph" w:styleId="a3">
    <w:name w:val="List Paragraph"/>
    <w:basedOn w:val="a"/>
    <w:qFormat/>
    <w:rsid w:val="00132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274BB"/>
    <w:rPr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2274BB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2274B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2274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>РОСШ№12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2017-12-15T15:08:00Z</dcterms:created>
  <dcterms:modified xsi:type="dcterms:W3CDTF">2017-12-15T15:08:00Z</dcterms:modified>
</cp:coreProperties>
</file>